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17" w:type="dxa"/>
        <w:tblInd w:w="-34" w:type="dxa"/>
        <w:tblLook w:val="04A0"/>
      </w:tblPr>
      <w:tblGrid>
        <w:gridCol w:w="4032"/>
        <w:gridCol w:w="1861"/>
        <w:gridCol w:w="1058"/>
        <w:gridCol w:w="593"/>
        <w:gridCol w:w="2473"/>
      </w:tblGrid>
      <w:tr w:rsidR="00356FF5" w:rsidRPr="00356FF5" w:rsidTr="0022093C">
        <w:trPr>
          <w:trHeight w:val="375"/>
        </w:trPr>
        <w:tc>
          <w:tcPr>
            <w:tcW w:w="4032" w:type="dxa"/>
            <w:tcBorders>
              <w:top w:val="nil"/>
              <w:left w:val="nil"/>
              <w:bottom w:val="nil"/>
              <w:right w:val="nil"/>
            </w:tcBorders>
            <w:shd w:val="clear" w:color="auto" w:fill="auto"/>
            <w:hideMark/>
          </w:tcPr>
          <w:p w:rsidR="00356FF5" w:rsidRPr="00356FF5" w:rsidRDefault="00356FF5" w:rsidP="00356FF5">
            <w:pPr>
              <w:spacing w:after="0" w:line="240" w:lineRule="auto"/>
              <w:jc w:val="right"/>
              <w:rPr>
                <w:rFonts w:ascii="Times New Roman" w:eastAsia="Times New Roman" w:hAnsi="Times New Roman" w:cs="Times New Roman"/>
                <w:color w:val="000000"/>
                <w:sz w:val="28"/>
                <w:szCs w:val="28"/>
                <w:lang w:eastAsia="ru-RU"/>
              </w:rPr>
            </w:pPr>
            <w:bookmarkStart w:id="0" w:name="RANGE!A1:F71"/>
            <w:bookmarkEnd w:id="0"/>
          </w:p>
        </w:tc>
        <w:tc>
          <w:tcPr>
            <w:tcW w:w="5985" w:type="dxa"/>
            <w:gridSpan w:val="4"/>
            <w:tcBorders>
              <w:top w:val="nil"/>
              <w:left w:val="nil"/>
              <w:bottom w:val="nil"/>
              <w:right w:val="nil"/>
            </w:tcBorders>
            <w:shd w:val="clear" w:color="auto" w:fill="auto"/>
            <w:vAlign w:val="bottom"/>
            <w:hideMark/>
          </w:tcPr>
          <w:p w:rsidR="00356FF5" w:rsidRPr="007371F3" w:rsidRDefault="00356FF5" w:rsidP="00F16C6C">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w:t>
            </w:r>
            <w:r w:rsidR="005F306A">
              <w:rPr>
                <w:rFonts w:ascii="Times New Roman" w:eastAsia="Times New Roman" w:hAnsi="Times New Roman" w:cs="Times New Roman"/>
                <w:sz w:val="28"/>
                <w:szCs w:val="28"/>
                <w:lang w:eastAsia="ru-RU"/>
              </w:rPr>
              <w:t xml:space="preserve"> </w:t>
            </w:r>
            <w:r w:rsidR="00AF4D57">
              <w:rPr>
                <w:rFonts w:ascii="Times New Roman" w:eastAsia="Times New Roman" w:hAnsi="Times New Roman" w:cs="Times New Roman"/>
                <w:sz w:val="28"/>
                <w:szCs w:val="28"/>
                <w:lang w:eastAsia="ru-RU"/>
              </w:rPr>
              <w:t>1</w:t>
            </w:r>
            <w:r w:rsidR="00F16C6C">
              <w:rPr>
                <w:rFonts w:ascii="Times New Roman" w:eastAsia="Times New Roman" w:hAnsi="Times New Roman" w:cs="Times New Roman"/>
                <w:sz w:val="28"/>
                <w:szCs w:val="28"/>
                <w:lang w:eastAsia="ru-RU"/>
              </w:rPr>
              <w:t>3</w:t>
            </w:r>
          </w:p>
        </w:tc>
      </w:tr>
      <w:tr w:rsidR="00356FF5" w:rsidRPr="00356FF5" w:rsidTr="0022093C">
        <w:trPr>
          <w:trHeight w:val="375"/>
        </w:trPr>
        <w:tc>
          <w:tcPr>
            <w:tcW w:w="403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5985" w:type="dxa"/>
            <w:gridSpan w:val="4"/>
            <w:tcBorders>
              <w:top w:val="nil"/>
              <w:left w:val="nil"/>
              <w:bottom w:val="nil"/>
              <w:right w:val="nil"/>
            </w:tcBorders>
            <w:shd w:val="clear" w:color="auto" w:fill="auto"/>
            <w:vAlign w:val="bottom"/>
            <w:hideMark/>
          </w:tcPr>
          <w:p w:rsidR="00356FF5" w:rsidRPr="007371F3" w:rsidRDefault="00356FF5" w:rsidP="00C75839">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356FF5" w:rsidRPr="00356FF5" w:rsidTr="0022093C">
        <w:trPr>
          <w:trHeight w:val="375"/>
        </w:trPr>
        <w:tc>
          <w:tcPr>
            <w:tcW w:w="403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5985" w:type="dxa"/>
            <w:gridSpan w:val="4"/>
            <w:tcBorders>
              <w:top w:val="nil"/>
              <w:left w:val="nil"/>
              <w:bottom w:val="nil"/>
              <w:right w:val="nil"/>
            </w:tcBorders>
            <w:shd w:val="clear" w:color="auto" w:fill="auto"/>
            <w:noWrap/>
            <w:vAlign w:val="bottom"/>
            <w:hideMark/>
          </w:tcPr>
          <w:p w:rsidR="00356FF5" w:rsidRPr="007371F3" w:rsidRDefault="00356FF5" w:rsidP="00C75839">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356FF5" w:rsidRPr="00356FF5" w:rsidTr="0022093C">
        <w:trPr>
          <w:trHeight w:val="375"/>
        </w:trPr>
        <w:tc>
          <w:tcPr>
            <w:tcW w:w="403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5985" w:type="dxa"/>
            <w:gridSpan w:val="4"/>
            <w:tcBorders>
              <w:top w:val="nil"/>
              <w:left w:val="nil"/>
              <w:bottom w:val="nil"/>
              <w:right w:val="nil"/>
            </w:tcBorders>
            <w:shd w:val="clear" w:color="auto" w:fill="auto"/>
            <w:noWrap/>
            <w:vAlign w:val="bottom"/>
            <w:hideMark/>
          </w:tcPr>
          <w:p w:rsidR="00356FF5" w:rsidRPr="007371F3" w:rsidRDefault="00356FF5" w:rsidP="00C75839">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w:t>
            </w:r>
            <w:r w:rsidR="00C75839">
              <w:rPr>
                <w:rFonts w:ascii="Times New Roman" w:eastAsia="Times New Roman" w:hAnsi="Times New Roman" w:cs="Times New Roman"/>
                <w:sz w:val="28"/>
                <w:szCs w:val="28"/>
                <w:lang w:eastAsia="ru-RU"/>
              </w:rPr>
              <w:t>5</w:t>
            </w:r>
            <w:r w:rsidRPr="007371F3">
              <w:rPr>
                <w:rFonts w:ascii="Times New Roman" w:eastAsia="Times New Roman" w:hAnsi="Times New Roman" w:cs="Times New Roman"/>
                <w:sz w:val="28"/>
                <w:szCs w:val="28"/>
                <w:lang w:eastAsia="ru-RU"/>
              </w:rPr>
              <w:t>год</w:t>
            </w:r>
          </w:p>
        </w:tc>
      </w:tr>
      <w:tr w:rsidR="00356FF5" w:rsidRPr="00356FF5" w:rsidTr="0022093C">
        <w:trPr>
          <w:trHeight w:val="375"/>
        </w:trPr>
        <w:tc>
          <w:tcPr>
            <w:tcW w:w="4032" w:type="dxa"/>
            <w:tcBorders>
              <w:top w:val="nil"/>
              <w:left w:val="nil"/>
              <w:bottom w:val="nil"/>
              <w:right w:val="nil"/>
            </w:tcBorders>
            <w:shd w:val="clear" w:color="auto" w:fill="auto"/>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5985" w:type="dxa"/>
            <w:gridSpan w:val="4"/>
            <w:tcBorders>
              <w:top w:val="nil"/>
              <w:left w:val="nil"/>
              <w:bottom w:val="nil"/>
              <w:right w:val="nil"/>
            </w:tcBorders>
            <w:shd w:val="clear" w:color="auto" w:fill="auto"/>
            <w:noWrap/>
            <w:vAlign w:val="bottom"/>
          </w:tcPr>
          <w:p w:rsidR="00356FF5" w:rsidRPr="007371F3" w:rsidRDefault="00356FF5" w:rsidP="00C75839">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и на плановый период 201</w:t>
            </w:r>
            <w:r w:rsidR="00C75839">
              <w:rPr>
                <w:rFonts w:ascii="Times New Roman" w:eastAsia="Times New Roman" w:hAnsi="Times New Roman" w:cs="Times New Roman"/>
                <w:sz w:val="28"/>
                <w:szCs w:val="28"/>
                <w:lang w:eastAsia="ru-RU"/>
              </w:rPr>
              <w:t>6</w:t>
            </w:r>
            <w:r w:rsidRPr="007371F3">
              <w:rPr>
                <w:rFonts w:ascii="Times New Roman" w:eastAsia="Times New Roman" w:hAnsi="Times New Roman" w:cs="Times New Roman"/>
                <w:sz w:val="28"/>
                <w:szCs w:val="28"/>
                <w:lang w:eastAsia="ru-RU"/>
              </w:rPr>
              <w:t xml:space="preserve"> и 201</w:t>
            </w:r>
            <w:r w:rsidR="00C75839">
              <w:rPr>
                <w:rFonts w:ascii="Times New Roman" w:eastAsia="Times New Roman" w:hAnsi="Times New Roman" w:cs="Times New Roman"/>
                <w:sz w:val="28"/>
                <w:szCs w:val="28"/>
                <w:lang w:eastAsia="ru-RU"/>
              </w:rPr>
              <w:t>7</w:t>
            </w:r>
            <w:r w:rsidRPr="007371F3">
              <w:rPr>
                <w:rFonts w:ascii="Times New Roman" w:eastAsia="Times New Roman" w:hAnsi="Times New Roman" w:cs="Times New Roman"/>
                <w:sz w:val="28"/>
                <w:szCs w:val="28"/>
                <w:lang w:eastAsia="ru-RU"/>
              </w:rPr>
              <w:t xml:space="preserve"> годов»</w:t>
            </w:r>
          </w:p>
        </w:tc>
      </w:tr>
      <w:tr w:rsidR="00356FF5" w:rsidRPr="00356FF5" w:rsidTr="0022093C">
        <w:trPr>
          <w:trHeight w:val="375"/>
        </w:trPr>
        <w:tc>
          <w:tcPr>
            <w:tcW w:w="4032" w:type="dxa"/>
            <w:tcBorders>
              <w:top w:val="nil"/>
              <w:left w:val="nil"/>
              <w:bottom w:val="nil"/>
              <w:right w:val="nil"/>
            </w:tcBorders>
            <w:shd w:val="clear" w:color="auto" w:fill="auto"/>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5985" w:type="dxa"/>
            <w:gridSpan w:val="4"/>
            <w:tcBorders>
              <w:top w:val="nil"/>
              <w:left w:val="nil"/>
              <w:bottom w:val="nil"/>
              <w:right w:val="nil"/>
            </w:tcBorders>
            <w:shd w:val="clear" w:color="auto" w:fill="auto"/>
            <w:noWrap/>
            <w:vAlign w:val="bottom"/>
          </w:tcPr>
          <w:p w:rsidR="00356FF5" w:rsidRPr="007371F3" w:rsidRDefault="00356FF5" w:rsidP="00C75839">
            <w:pPr>
              <w:spacing w:after="0" w:line="240" w:lineRule="auto"/>
              <w:jc w:val="right"/>
              <w:rPr>
                <w:rFonts w:ascii="Times New Roman" w:eastAsia="Times New Roman" w:hAnsi="Times New Roman" w:cs="Times New Roman"/>
                <w:sz w:val="28"/>
                <w:szCs w:val="28"/>
                <w:lang w:eastAsia="ru-RU"/>
              </w:rPr>
            </w:pPr>
          </w:p>
        </w:tc>
      </w:tr>
      <w:tr w:rsidR="00356FF5" w:rsidRPr="00356FF5" w:rsidTr="0022093C">
        <w:trPr>
          <w:trHeight w:val="375"/>
        </w:trPr>
        <w:tc>
          <w:tcPr>
            <w:tcW w:w="10017" w:type="dxa"/>
            <w:gridSpan w:val="5"/>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Распределение бюджетных ассигнований </w:t>
            </w:r>
          </w:p>
        </w:tc>
      </w:tr>
      <w:tr w:rsidR="00356FF5" w:rsidRPr="00356FF5" w:rsidTr="0022093C">
        <w:trPr>
          <w:trHeight w:val="375"/>
        </w:trPr>
        <w:tc>
          <w:tcPr>
            <w:tcW w:w="10017" w:type="dxa"/>
            <w:gridSpan w:val="5"/>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по целевым статьям (</w:t>
            </w:r>
            <w:r w:rsidR="00E30C65" w:rsidRPr="00E30C65">
              <w:rPr>
                <w:rFonts w:ascii="Times New Roman" w:eastAsia="Times New Roman" w:hAnsi="Times New Roman" w:cs="Times New Roman"/>
                <w:b/>
                <w:bCs/>
                <w:sz w:val="28"/>
                <w:szCs w:val="28"/>
                <w:lang w:eastAsia="ru-RU"/>
              </w:rPr>
              <w:t>муниципальным программам Зимовниковского сельского поселения</w:t>
            </w:r>
            <w:r w:rsidR="000E783D" w:rsidRPr="000E783D">
              <w:rPr>
                <w:rFonts w:ascii="Times New Roman" w:eastAsia="Times New Roman" w:hAnsi="Times New Roman" w:cs="Times New Roman"/>
                <w:b/>
                <w:bCs/>
                <w:sz w:val="28"/>
                <w:szCs w:val="28"/>
                <w:lang w:eastAsia="ru-RU"/>
              </w:rPr>
              <w:t xml:space="preserve"> и непрограммным направлениям деятельности),</w:t>
            </w:r>
          </w:p>
        </w:tc>
      </w:tr>
      <w:tr w:rsidR="00356FF5" w:rsidRPr="00356FF5" w:rsidTr="0022093C">
        <w:trPr>
          <w:trHeight w:val="375"/>
        </w:trPr>
        <w:tc>
          <w:tcPr>
            <w:tcW w:w="10017" w:type="dxa"/>
            <w:gridSpan w:val="5"/>
            <w:tcBorders>
              <w:top w:val="nil"/>
              <w:left w:val="nil"/>
              <w:bottom w:val="nil"/>
              <w:right w:val="nil"/>
            </w:tcBorders>
            <w:shd w:val="clear" w:color="auto" w:fill="auto"/>
            <w:hideMark/>
          </w:tcPr>
          <w:p w:rsidR="00356FF5" w:rsidRPr="00356FF5"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группам (подгруппам) видов расходов, разделам, подразделам</w:t>
            </w:r>
          </w:p>
        </w:tc>
      </w:tr>
      <w:tr w:rsidR="00356FF5" w:rsidRPr="00356FF5" w:rsidTr="0022093C">
        <w:trPr>
          <w:trHeight w:val="360"/>
        </w:trPr>
        <w:tc>
          <w:tcPr>
            <w:tcW w:w="10017" w:type="dxa"/>
            <w:gridSpan w:val="5"/>
            <w:tcBorders>
              <w:top w:val="nil"/>
              <w:left w:val="nil"/>
              <w:bottom w:val="nil"/>
              <w:right w:val="nil"/>
            </w:tcBorders>
            <w:shd w:val="clear" w:color="auto" w:fill="auto"/>
            <w:hideMark/>
          </w:tcPr>
          <w:p w:rsidR="0022093C" w:rsidRDefault="00356FF5" w:rsidP="00356FF5">
            <w:pPr>
              <w:spacing w:after="0" w:line="240" w:lineRule="auto"/>
              <w:jc w:val="center"/>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xml:space="preserve"> классификации расходов </w:t>
            </w:r>
            <w:r>
              <w:rPr>
                <w:rFonts w:ascii="Times New Roman" w:eastAsia="Times New Roman" w:hAnsi="Times New Roman" w:cs="Times New Roman"/>
                <w:b/>
                <w:bCs/>
                <w:sz w:val="28"/>
                <w:szCs w:val="28"/>
                <w:lang w:eastAsia="ru-RU"/>
              </w:rPr>
              <w:t>местного</w:t>
            </w:r>
            <w:r w:rsidR="0022093C">
              <w:rPr>
                <w:rFonts w:ascii="Times New Roman" w:eastAsia="Times New Roman" w:hAnsi="Times New Roman" w:cs="Times New Roman"/>
                <w:b/>
                <w:bCs/>
                <w:sz w:val="28"/>
                <w:szCs w:val="28"/>
                <w:lang w:eastAsia="ru-RU"/>
              </w:rPr>
              <w:t xml:space="preserve"> бюджета на плановый период </w:t>
            </w:r>
          </w:p>
          <w:p w:rsidR="00356FF5" w:rsidRPr="00356FF5" w:rsidRDefault="0022093C" w:rsidP="00C75839">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201</w:t>
            </w:r>
            <w:r w:rsidR="00C75839">
              <w:rPr>
                <w:rFonts w:ascii="Times New Roman" w:eastAsia="Times New Roman" w:hAnsi="Times New Roman" w:cs="Times New Roman"/>
                <w:b/>
                <w:bCs/>
                <w:sz w:val="28"/>
                <w:szCs w:val="28"/>
                <w:lang w:eastAsia="ru-RU"/>
              </w:rPr>
              <w:t>6</w:t>
            </w:r>
            <w:r>
              <w:rPr>
                <w:rFonts w:ascii="Times New Roman" w:eastAsia="Times New Roman" w:hAnsi="Times New Roman" w:cs="Times New Roman"/>
                <w:b/>
                <w:bCs/>
                <w:sz w:val="28"/>
                <w:szCs w:val="28"/>
                <w:lang w:eastAsia="ru-RU"/>
              </w:rPr>
              <w:t xml:space="preserve"> и 201</w:t>
            </w:r>
            <w:r w:rsidR="00C75839">
              <w:rPr>
                <w:rFonts w:ascii="Times New Roman" w:eastAsia="Times New Roman" w:hAnsi="Times New Roman" w:cs="Times New Roman"/>
                <w:b/>
                <w:bCs/>
                <w:sz w:val="28"/>
                <w:szCs w:val="28"/>
                <w:lang w:eastAsia="ru-RU"/>
              </w:rPr>
              <w:t>7</w:t>
            </w:r>
            <w:r w:rsidR="00356FF5" w:rsidRPr="00356FF5">
              <w:rPr>
                <w:rFonts w:ascii="Times New Roman" w:eastAsia="Times New Roman" w:hAnsi="Times New Roman" w:cs="Times New Roman"/>
                <w:b/>
                <w:bCs/>
                <w:sz w:val="28"/>
                <w:szCs w:val="28"/>
                <w:lang w:eastAsia="ru-RU"/>
              </w:rPr>
              <w:t xml:space="preserve"> год</w:t>
            </w:r>
            <w:r>
              <w:rPr>
                <w:rFonts w:ascii="Times New Roman" w:eastAsia="Times New Roman" w:hAnsi="Times New Roman" w:cs="Times New Roman"/>
                <w:b/>
                <w:bCs/>
                <w:sz w:val="28"/>
                <w:szCs w:val="28"/>
                <w:lang w:eastAsia="ru-RU"/>
              </w:rPr>
              <w:t>ов</w:t>
            </w:r>
          </w:p>
        </w:tc>
      </w:tr>
      <w:tr w:rsidR="00356FF5" w:rsidRPr="00356FF5" w:rsidTr="0022093C">
        <w:trPr>
          <w:trHeight w:val="360"/>
        </w:trPr>
        <w:tc>
          <w:tcPr>
            <w:tcW w:w="4032"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1861"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1058" w:type="dxa"/>
            <w:tcBorders>
              <w:top w:val="nil"/>
              <w:left w:val="nil"/>
              <w:bottom w:val="single" w:sz="4" w:space="0" w:color="auto"/>
              <w:right w:val="nil"/>
            </w:tcBorders>
            <w:shd w:val="clear" w:color="auto" w:fill="auto"/>
            <w:hideMark/>
          </w:tcPr>
          <w:p w:rsidR="00356FF5" w:rsidRPr="00356FF5" w:rsidRDefault="00356FF5" w:rsidP="00356FF5">
            <w:pPr>
              <w:spacing w:after="0" w:line="240" w:lineRule="auto"/>
              <w:jc w:val="right"/>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 </w:t>
            </w:r>
          </w:p>
        </w:tc>
        <w:tc>
          <w:tcPr>
            <w:tcW w:w="593" w:type="dxa"/>
            <w:tcBorders>
              <w:top w:val="nil"/>
              <w:left w:val="nil"/>
              <w:bottom w:val="nil"/>
              <w:right w:val="nil"/>
            </w:tcBorders>
            <w:shd w:val="clear" w:color="auto" w:fill="auto"/>
            <w:hideMark/>
          </w:tcPr>
          <w:p w:rsidR="00356FF5" w:rsidRPr="00356FF5" w:rsidRDefault="00356FF5" w:rsidP="00356FF5">
            <w:pPr>
              <w:spacing w:after="0" w:line="240" w:lineRule="auto"/>
              <w:rPr>
                <w:rFonts w:ascii="Times New Roman" w:eastAsia="Times New Roman" w:hAnsi="Times New Roman" w:cs="Times New Roman"/>
                <w:sz w:val="28"/>
                <w:szCs w:val="28"/>
                <w:lang w:eastAsia="ru-RU"/>
              </w:rPr>
            </w:pPr>
          </w:p>
        </w:tc>
        <w:tc>
          <w:tcPr>
            <w:tcW w:w="2473" w:type="dxa"/>
            <w:tcBorders>
              <w:top w:val="nil"/>
              <w:left w:val="nil"/>
              <w:bottom w:val="single" w:sz="4" w:space="0" w:color="auto"/>
              <w:right w:val="nil"/>
            </w:tcBorders>
            <w:shd w:val="clear" w:color="auto" w:fill="auto"/>
            <w:hideMark/>
          </w:tcPr>
          <w:p w:rsidR="00356FF5" w:rsidRPr="00356FF5" w:rsidRDefault="00356FF5" w:rsidP="00356FF5">
            <w:pPr>
              <w:spacing w:after="0" w:line="240" w:lineRule="auto"/>
              <w:jc w:val="right"/>
              <w:rPr>
                <w:rFonts w:ascii="Times New Roman" w:eastAsia="Times New Roman" w:hAnsi="Times New Roman" w:cs="Times New Roman"/>
                <w:b/>
                <w:bCs/>
                <w:sz w:val="28"/>
                <w:szCs w:val="28"/>
                <w:lang w:eastAsia="ru-RU"/>
              </w:rPr>
            </w:pPr>
            <w:r w:rsidRPr="00356FF5">
              <w:rPr>
                <w:rFonts w:ascii="Times New Roman" w:eastAsia="Times New Roman" w:hAnsi="Times New Roman" w:cs="Times New Roman"/>
                <w:b/>
                <w:bCs/>
                <w:sz w:val="28"/>
                <w:szCs w:val="28"/>
                <w:lang w:eastAsia="ru-RU"/>
              </w:rPr>
              <w:t>(тыс. рублей)</w:t>
            </w:r>
          </w:p>
        </w:tc>
      </w:tr>
    </w:tbl>
    <w:p w:rsidR="000E783D" w:rsidRDefault="000E783D" w:rsidP="00C961A4">
      <w:pPr>
        <w:rPr>
          <w:rFonts w:ascii="Times New Roman" w:hAnsi="Times New Roman" w:cs="Times New Roman"/>
          <w:sz w:val="28"/>
          <w:szCs w:val="28"/>
        </w:rPr>
      </w:pPr>
    </w:p>
    <w:tbl>
      <w:tblPr>
        <w:tblW w:w="11008" w:type="dxa"/>
        <w:tblInd w:w="-1026" w:type="dxa"/>
        <w:tblLayout w:type="fixed"/>
        <w:tblLook w:val="04A0"/>
      </w:tblPr>
      <w:tblGrid>
        <w:gridCol w:w="5103"/>
        <w:gridCol w:w="1417"/>
        <w:gridCol w:w="823"/>
        <w:gridCol w:w="605"/>
        <w:gridCol w:w="605"/>
        <w:gridCol w:w="1243"/>
        <w:gridCol w:w="1212"/>
      </w:tblGrid>
      <w:tr w:rsidR="0022093C" w:rsidRPr="0022093C" w:rsidTr="0022093C">
        <w:trPr>
          <w:trHeight w:val="375"/>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Наименование</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ЦСР</w:t>
            </w:r>
          </w:p>
        </w:tc>
        <w:tc>
          <w:tcPr>
            <w:tcW w:w="82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ВР</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Рз</w:t>
            </w:r>
          </w:p>
        </w:tc>
        <w:tc>
          <w:tcPr>
            <w:tcW w:w="6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ПР</w:t>
            </w:r>
          </w:p>
        </w:tc>
        <w:tc>
          <w:tcPr>
            <w:tcW w:w="245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Плановый период</w:t>
            </w:r>
          </w:p>
        </w:tc>
      </w:tr>
      <w:tr w:rsidR="0022093C" w:rsidRPr="0022093C" w:rsidTr="0022093C">
        <w:trPr>
          <w:trHeight w:val="375"/>
        </w:trPr>
        <w:tc>
          <w:tcPr>
            <w:tcW w:w="5103" w:type="dxa"/>
            <w:vMerge/>
            <w:tcBorders>
              <w:top w:val="single" w:sz="4" w:space="0" w:color="auto"/>
              <w:left w:val="single" w:sz="4" w:space="0" w:color="auto"/>
              <w:bottom w:val="single" w:sz="4" w:space="0" w:color="auto"/>
              <w:right w:val="single" w:sz="4" w:space="0" w:color="auto"/>
            </w:tcBorders>
            <w:vAlign w:val="center"/>
            <w:hideMark/>
          </w:tcPr>
          <w:p w:rsidR="0022093C" w:rsidRPr="0022093C" w:rsidRDefault="0022093C" w:rsidP="0022093C">
            <w:pPr>
              <w:spacing w:after="0" w:line="240" w:lineRule="auto"/>
              <w:rPr>
                <w:rFonts w:ascii="Times New Roman" w:eastAsia="Times New Roman" w:hAnsi="Times New Roman" w:cs="Times New Roman"/>
                <w:b/>
                <w:bCs/>
                <w:color w:val="000000"/>
                <w:sz w:val="28"/>
                <w:szCs w:val="28"/>
                <w:lang w:eastAsia="ru-RU"/>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22093C" w:rsidRPr="0022093C" w:rsidRDefault="0022093C" w:rsidP="0022093C">
            <w:pPr>
              <w:spacing w:after="0" w:line="240" w:lineRule="auto"/>
              <w:rPr>
                <w:rFonts w:ascii="Times New Roman" w:eastAsia="Times New Roman" w:hAnsi="Times New Roman" w:cs="Times New Roman"/>
                <w:b/>
                <w:bCs/>
                <w:color w:val="000000"/>
                <w:sz w:val="28"/>
                <w:szCs w:val="28"/>
                <w:lang w:eastAsia="ru-RU"/>
              </w:rPr>
            </w:pPr>
          </w:p>
        </w:tc>
        <w:tc>
          <w:tcPr>
            <w:tcW w:w="823" w:type="dxa"/>
            <w:vMerge/>
            <w:tcBorders>
              <w:top w:val="single" w:sz="4" w:space="0" w:color="auto"/>
              <w:left w:val="single" w:sz="4" w:space="0" w:color="auto"/>
              <w:bottom w:val="single" w:sz="4" w:space="0" w:color="000000"/>
              <w:right w:val="single" w:sz="4" w:space="0" w:color="auto"/>
            </w:tcBorders>
            <w:vAlign w:val="center"/>
            <w:hideMark/>
          </w:tcPr>
          <w:p w:rsidR="0022093C" w:rsidRPr="0022093C" w:rsidRDefault="0022093C" w:rsidP="0022093C">
            <w:pPr>
              <w:spacing w:after="0" w:line="240" w:lineRule="auto"/>
              <w:rPr>
                <w:rFonts w:ascii="Times New Roman" w:eastAsia="Times New Roman" w:hAnsi="Times New Roman" w:cs="Times New Roman"/>
                <w:b/>
                <w:bCs/>
                <w:color w:val="000000"/>
                <w:sz w:val="28"/>
                <w:szCs w:val="28"/>
                <w:lang w:eastAsia="ru-RU"/>
              </w:rPr>
            </w:pPr>
          </w:p>
        </w:tc>
        <w:tc>
          <w:tcPr>
            <w:tcW w:w="605" w:type="dxa"/>
            <w:vMerge/>
            <w:tcBorders>
              <w:top w:val="single" w:sz="4" w:space="0" w:color="auto"/>
              <w:left w:val="single" w:sz="4" w:space="0" w:color="auto"/>
              <w:bottom w:val="single" w:sz="4" w:space="0" w:color="auto"/>
              <w:right w:val="single" w:sz="4" w:space="0" w:color="auto"/>
            </w:tcBorders>
            <w:vAlign w:val="center"/>
            <w:hideMark/>
          </w:tcPr>
          <w:p w:rsidR="0022093C" w:rsidRPr="0022093C" w:rsidRDefault="0022093C" w:rsidP="0022093C">
            <w:pPr>
              <w:spacing w:after="0" w:line="240" w:lineRule="auto"/>
              <w:rPr>
                <w:rFonts w:ascii="Times New Roman" w:eastAsia="Times New Roman" w:hAnsi="Times New Roman" w:cs="Times New Roman"/>
                <w:b/>
                <w:bCs/>
                <w:color w:val="000000"/>
                <w:sz w:val="28"/>
                <w:szCs w:val="28"/>
                <w:lang w:eastAsia="ru-RU"/>
              </w:rPr>
            </w:pPr>
          </w:p>
        </w:tc>
        <w:tc>
          <w:tcPr>
            <w:tcW w:w="605" w:type="dxa"/>
            <w:vMerge/>
            <w:tcBorders>
              <w:top w:val="single" w:sz="4" w:space="0" w:color="auto"/>
              <w:left w:val="single" w:sz="4" w:space="0" w:color="auto"/>
              <w:bottom w:val="single" w:sz="4" w:space="0" w:color="auto"/>
              <w:right w:val="single" w:sz="4" w:space="0" w:color="auto"/>
            </w:tcBorders>
            <w:vAlign w:val="center"/>
            <w:hideMark/>
          </w:tcPr>
          <w:p w:rsidR="0022093C" w:rsidRPr="0022093C" w:rsidRDefault="0022093C" w:rsidP="0022093C">
            <w:pPr>
              <w:spacing w:after="0" w:line="240" w:lineRule="auto"/>
              <w:rPr>
                <w:rFonts w:ascii="Times New Roman" w:eastAsia="Times New Roman" w:hAnsi="Times New Roman" w:cs="Times New Roman"/>
                <w:b/>
                <w:bCs/>
                <w:color w:val="000000"/>
                <w:sz w:val="28"/>
                <w:szCs w:val="28"/>
                <w:lang w:eastAsia="ru-RU"/>
              </w:rPr>
            </w:pPr>
          </w:p>
        </w:tc>
        <w:tc>
          <w:tcPr>
            <w:tcW w:w="1243" w:type="dxa"/>
            <w:tcBorders>
              <w:top w:val="nil"/>
              <w:left w:val="nil"/>
              <w:bottom w:val="single" w:sz="4" w:space="0" w:color="auto"/>
              <w:right w:val="single" w:sz="4" w:space="0" w:color="auto"/>
            </w:tcBorders>
            <w:shd w:val="clear" w:color="auto" w:fill="auto"/>
            <w:noWrap/>
            <w:vAlign w:val="bottom"/>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2015 год</w:t>
            </w:r>
          </w:p>
        </w:tc>
        <w:tc>
          <w:tcPr>
            <w:tcW w:w="1212" w:type="dxa"/>
            <w:tcBorders>
              <w:top w:val="nil"/>
              <w:left w:val="nil"/>
              <w:bottom w:val="single" w:sz="4" w:space="0" w:color="auto"/>
              <w:right w:val="single" w:sz="4" w:space="0" w:color="auto"/>
            </w:tcBorders>
            <w:shd w:val="clear" w:color="auto" w:fill="auto"/>
            <w:noWrap/>
            <w:vAlign w:val="bottom"/>
            <w:hideMark/>
          </w:tcPr>
          <w:p w:rsidR="0022093C" w:rsidRPr="0022093C" w:rsidRDefault="0022093C" w:rsidP="0022093C">
            <w:pPr>
              <w:spacing w:after="0" w:line="240" w:lineRule="auto"/>
              <w:jc w:val="center"/>
              <w:rPr>
                <w:rFonts w:ascii="Times New Roman" w:eastAsia="Times New Roman" w:hAnsi="Times New Roman" w:cs="Times New Roman"/>
                <w:b/>
                <w:bCs/>
                <w:color w:val="000000"/>
                <w:sz w:val="28"/>
                <w:szCs w:val="28"/>
                <w:lang w:eastAsia="ru-RU"/>
              </w:rPr>
            </w:pPr>
            <w:r w:rsidRPr="0022093C">
              <w:rPr>
                <w:rFonts w:ascii="Times New Roman" w:eastAsia="Times New Roman" w:hAnsi="Times New Roman" w:cs="Times New Roman"/>
                <w:b/>
                <w:bCs/>
                <w:color w:val="000000"/>
                <w:sz w:val="28"/>
                <w:szCs w:val="28"/>
                <w:lang w:eastAsia="ru-RU"/>
              </w:rPr>
              <w:t>2016 год</w:t>
            </w:r>
          </w:p>
        </w:tc>
      </w:tr>
      <w:tr w:rsidR="0022093C" w:rsidRPr="0022093C" w:rsidTr="0022093C">
        <w:trPr>
          <w:trHeight w:val="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ВСЕГО</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526EC8"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31 781</w:t>
            </w:r>
            <w:r>
              <w:rPr>
                <w:rFonts w:ascii="Times New Roman" w:eastAsia="Times New Roman" w:hAnsi="Times New Roman" w:cs="Times New Roman"/>
                <w:sz w:val="28"/>
                <w:szCs w:val="28"/>
                <w:lang w:eastAsia="ru-RU"/>
              </w:rPr>
              <w:t>,9</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33 065,6</w:t>
            </w:r>
          </w:p>
        </w:tc>
      </w:tr>
      <w:tr w:rsidR="0022093C" w:rsidRPr="0022093C" w:rsidTr="0022093C">
        <w:trPr>
          <w:trHeight w:val="1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«Обеспечение качественными жилищно-коммунальными услугами населения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75839">
              <w:rPr>
                <w:rFonts w:ascii="Times New Roman" w:eastAsia="Times New Roman" w:hAnsi="Times New Roman" w:cs="Times New Roman"/>
                <w:sz w:val="28"/>
                <w:szCs w:val="28"/>
                <w:lang w:eastAsia="ru-RU"/>
              </w:rPr>
              <w:t>00,0</w:t>
            </w:r>
          </w:p>
        </w:tc>
      </w:tr>
      <w:tr w:rsidR="0022093C" w:rsidRPr="0022093C" w:rsidTr="0022093C">
        <w:trPr>
          <w:trHeight w:val="1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«Создание условий для обеспечения качественными коммунальными услугами населения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75839">
              <w:rPr>
                <w:rFonts w:ascii="Times New Roman" w:eastAsia="Times New Roman" w:hAnsi="Times New Roman" w:cs="Times New Roman"/>
                <w:sz w:val="28"/>
                <w:szCs w:val="28"/>
                <w:lang w:eastAsia="ru-RU"/>
              </w:rPr>
              <w:t>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75839">
              <w:rPr>
                <w:rFonts w:ascii="Times New Roman" w:eastAsia="Times New Roman" w:hAnsi="Times New Roman" w:cs="Times New Roman"/>
                <w:sz w:val="28"/>
                <w:szCs w:val="28"/>
                <w:lang w:eastAsia="ru-RU"/>
              </w:rPr>
              <w:t>00,0</w:t>
            </w:r>
          </w:p>
        </w:tc>
      </w:tr>
      <w:tr w:rsidR="0022093C" w:rsidRPr="0022093C" w:rsidTr="0022093C">
        <w:trPr>
          <w:trHeight w:val="52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75839">
              <w:rPr>
                <w:rFonts w:ascii="Times New Roman" w:eastAsia="Times New Roman" w:hAnsi="Times New Roman" w:cs="Times New Roman"/>
                <w:sz w:val="28"/>
                <w:szCs w:val="28"/>
                <w:lang w:eastAsia="ru-RU"/>
              </w:rPr>
              <w:t>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C75839">
              <w:rPr>
                <w:rFonts w:ascii="Times New Roman" w:eastAsia="Times New Roman" w:hAnsi="Times New Roman" w:cs="Times New Roman"/>
                <w:sz w:val="28"/>
                <w:szCs w:val="28"/>
                <w:lang w:eastAsia="ru-RU"/>
              </w:rPr>
              <w:t>00</w:t>
            </w:r>
          </w:p>
        </w:tc>
      </w:tr>
      <w:tr w:rsidR="0022093C" w:rsidRPr="0022093C" w:rsidTr="0022093C">
        <w:trPr>
          <w:trHeight w:val="1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«Обеспечение общественного порядка и противодействие преступности»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2,5</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«Профилактика экстремизма и терроризма в Зимовниковском сельском поселении»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02 2 0000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2,5</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02 2 2604</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w:t>
            </w:r>
          </w:p>
        </w:tc>
      </w:tr>
      <w:tr w:rsidR="0022093C" w:rsidRPr="0022093C" w:rsidTr="0022093C">
        <w:trPr>
          <w:trHeight w:val="4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w:t>
            </w:r>
          </w:p>
        </w:tc>
      </w:tr>
      <w:tr w:rsidR="0022093C" w:rsidRPr="0022093C" w:rsidTr="0022093C">
        <w:trPr>
          <w:trHeight w:val="1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160,0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160,0</w:t>
            </w:r>
          </w:p>
        </w:tc>
      </w:tr>
      <w:tr w:rsidR="0022093C" w:rsidRPr="0022093C" w:rsidTr="0022093C">
        <w:trPr>
          <w:trHeight w:val="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«Пожарная безопасность»</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40,0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90,0</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10,0</w:t>
            </w:r>
          </w:p>
        </w:tc>
      </w:tr>
      <w:tr w:rsidR="0022093C" w:rsidRPr="0022093C" w:rsidTr="0022093C">
        <w:trPr>
          <w:trHeight w:val="3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80,0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«Защита от чрезвычайных ситуаций»</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03 2 0000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55,0</w:t>
            </w:r>
          </w:p>
        </w:tc>
      </w:tr>
      <w:tr w:rsidR="0022093C" w:rsidRPr="0022093C" w:rsidTr="0022093C">
        <w:trPr>
          <w:trHeight w:val="4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55,0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«Обеспечение безопасности на воде»</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03 3 0000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15,0</w:t>
            </w:r>
          </w:p>
        </w:tc>
      </w:tr>
      <w:tr w:rsidR="0022093C" w:rsidRPr="0022093C" w:rsidTr="0022093C">
        <w:trPr>
          <w:trHeight w:val="4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культуры»</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«Развитие культуры в Зимовниковском сельском поселении»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22093C" w:rsidRPr="0022093C" w:rsidTr="0022093C">
        <w:trPr>
          <w:trHeight w:val="30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5 900,0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6 000,0</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«Благоустройство территории»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7 565,6</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8 360,6</w:t>
            </w:r>
          </w:p>
        </w:tc>
      </w:tr>
      <w:tr w:rsidR="0022093C" w:rsidRPr="0022093C" w:rsidTr="0022093C">
        <w:trPr>
          <w:trHeight w:val="1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«Санитарное и текущее содержание объектов благоустройства и озеленения на территории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7 565,6</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8 360,6</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7 565,6</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8 360,6</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физической культуры и спорта»</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06 0 0000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1 235,0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1 290,0</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«Развитие массового спорта на территории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06 1 0000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1 235,0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1 290,0</w:t>
            </w:r>
          </w:p>
        </w:tc>
      </w:tr>
      <w:tr w:rsidR="0022093C" w:rsidRPr="0022093C" w:rsidTr="0022093C">
        <w:trPr>
          <w:trHeight w:val="3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1 145,0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1 200,0</w:t>
            </w:r>
          </w:p>
        </w:tc>
      </w:tr>
      <w:tr w:rsidR="0022093C" w:rsidRPr="0022093C" w:rsidTr="0022093C">
        <w:trPr>
          <w:trHeight w:val="3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90,0</w:t>
            </w:r>
          </w:p>
        </w:tc>
      </w:tr>
      <w:tr w:rsidR="0022093C" w:rsidRPr="0022093C" w:rsidTr="0022093C">
        <w:trPr>
          <w:trHeight w:val="1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Муниципальная программа Зимовниковского сельского поселения «Развитие муниципальной службы и информационное общество»</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07 0 0000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AE298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39,0</w:t>
            </w:r>
          </w:p>
        </w:tc>
      </w:tr>
      <w:tr w:rsidR="0022093C" w:rsidRPr="0022093C" w:rsidTr="0022093C">
        <w:trPr>
          <w:trHeight w:val="22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07 1 0000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37,0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39,0</w:t>
            </w:r>
          </w:p>
        </w:tc>
      </w:tr>
      <w:tr w:rsidR="0022093C" w:rsidRPr="0022093C" w:rsidTr="0022093C">
        <w:trPr>
          <w:trHeight w:val="56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37,0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39,0</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транспортной системы»</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08 0 0000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526EC8">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«Развитие транспортной инфраструктуры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08 1 0000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22093C" w:rsidRPr="0022093C" w:rsidTr="0022093C">
        <w:trPr>
          <w:trHeight w:val="3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Расходы на ремонт и содержание автомобильных дорог общего пользования местного значения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08 1 7351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3 453,5</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2 977,1</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Муниципальная программа Зимовниковского сельского поселения «Энергосбережение и повышение энергетической эффективности»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«Энергосбережение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150,0</w:t>
            </w:r>
          </w:p>
        </w:tc>
      </w:tr>
      <w:tr w:rsidR="0022093C" w:rsidRPr="0022093C" w:rsidTr="0022093C">
        <w:trPr>
          <w:trHeight w:val="3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50,0</w:t>
            </w:r>
          </w:p>
        </w:tc>
      </w:tr>
      <w:tr w:rsidR="0022093C" w:rsidRPr="0022093C" w:rsidTr="0022093C">
        <w:trPr>
          <w:trHeight w:val="3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22093C" w:rsidRPr="0022093C">
              <w:rPr>
                <w:rFonts w:ascii="Times New Roman" w:eastAsia="Times New Roman" w:hAnsi="Times New Roman" w:cs="Times New Roman"/>
                <w:sz w:val="28"/>
                <w:szCs w:val="28"/>
                <w:lang w:eastAsia="ru-RU"/>
              </w:rPr>
              <w:t>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26EC8"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22093C" w:rsidRPr="0022093C">
              <w:rPr>
                <w:rFonts w:ascii="Times New Roman" w:eastAsia="Times New Roman" w:hAnsi="Times New Roman" w:cs="Times New Roman"/>
                <w:sz w:val="28"/>
                <w:szCs w:val="28"/>
                <w:lang w:eastAsia="ru-RU"/>
              </w:rPr>
              <w:t>0,0</w:t>
            </w:r>
          </w:p>
        </w:tc>
      </w:tr>
      <w:tr w:rsidR="0022093C" w:rsidRPr="0022093C" w:rsidTr="0022093C">
        <w:trPr>
          <w:trHeight w:val="1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Муниципальная программа Зимовниковского сельского поселения «Управление муниципальными финансами и создание условий для эффективного управления муниципальными финансами»</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11 857,0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11 820,5</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«Нормативно-методическое обеспечение и организация бюджетного процесса»</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11 757,0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11 720,5</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22093C" w:rsidRPr="0022093C" w:rsidTr="0022093C">
        <w:trPr>
          <w:trHeight w:val="4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1243" w:type="dxa"/>
            <w:tcBorders>
              <w:top w:val="nil"/>
              <w:left w:val="nil"/>
              <w:bottom w:val="single" w:sz="4" w:space="0" w:color="auto"/>
              <w:right w:val="single" w:sz="4" w:space="0" w:color="auto"/>
            </w:tcBorders>
            <w:shd w:val="clear" w:color="auto" w:fill="auto"/>
            <w:hideMark/>
          </w:tcPr>
          <w:p w:rsidR="0022093C" w:rsidRPr="00852132"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1 266</w:t>
            </w:r>
            <w:r>
              <w:rPr>
                <w:rFonts w:ascii="Times New Roman" w:eastAsia="Times New Roman" w:hAnsi="Times New Roman" w:cs="Times New Roman"/>
                <w:sz w:val="28"/>
                <w:szCs w:val="28"/>
                <w:lang w:eastAsia="ru-RU"/>
              </w:rPr>
              <w:t>,0</w:t>
            </w:r>
          </w:p>
        </w:tc>
        <w:tc>
          <w:tcPr>
            <w:tcW w:w="1212" w:type="dxa"/>
            <w:tcBorders>
              <w:top w:val="nil"/>
              <w:left w:val="nil"/>
              <w:bottom w:val="single" w:sz="4" w:space="0" w:color="auto"/>
              <w:right w:val="single" w:sz="4" w:space="0" w:color="auto"/>
            </w:tcBorders>
            <w:shd w:val="clear" w:color="auto" w:fill="auto"/>
            <w:hideMark/>
          </w:tcPr>
          <w:p w:rsidR="0022093C" w:rsidRPr="00852132"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1216,0</w:t>
            </w:r>
          </w:p>
        </w:tc>
      </w:tr>
      <w:tr w:rsidR="0022093C" w:rsidRPr="0022093C" w:rsidTr="0022093C">
        <w:trPr>
          <w:trHeight w:val="60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Иные межбюджетные трансферты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09</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622,1</w:t>
            </w:r>
          </w:p>
        </w:tc>
      </w:tr>
      <w:tr w:rsidR="0022093C" w:rsidRPr="0022093C" w:rsidTr="0022093C">
        <w:trPr>
          <w:trHeight w:val="3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35,0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35,0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Программа «Управление и распоряжение муниципальным имуществом»</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11 0 0000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2093C" w:rsidRPr="0022093C" w:rsidTr="0022093C">
        <w:trPr>
          <w:trHeight w:val="7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Подпрограмма «Управление и распоряжение муниципальным имуществом»</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11 1 0000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2093C" w:rsidRPr="0022093C" w:rsidTr="0022093C">
        <w:trPr>
          <w:trHeight w:val="4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12</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586D0C"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2093C" w:rsidRPr="0022093C" w:rsidTr="0022093C">
        <w:trPr>
          <w:trHeight w:val="1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Непрограммные расходы органа местного самоуправления Зимовниковского сельского поселения</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99 0 0000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1 173,8</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bookmarkStart w:id="1" w:name="_GoBack"/>
            <w:bookmarkEnd w:id="1"/>
            <w:r>
              <w:rPr>
                <w:rFonts w:ascii="Times New Roman" w:eastAsia="Times New Roman" w:hAnsi="Times New Roman" w:cs="Times New Roman"/>
                <w:sz w:val="28"/>
                <w:szCs w:val="28"/>
                <w:lang w:eastAsia="ru-RU"/>
              </w:rPr>
              <w:t>2 018,4</w:t>
            </w:r>
          </w:p>
        </w:tc>
      </w:tr>
      <w:tr w:rsidR="0022093C" w:rsidRPr="0022093C" w:rsidTr="0022093C">
        <w:trPr>
          <w:trHeight w:val="3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Непрограммные расходы</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99 9 0000</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 </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1 173,8</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2 018,4</w:t>
            </w:r>
          </w:p>
        </w:tc>
      </w:tr>
      <w:tr w:rsidR="0022093C" w:rsidRPr="0022093C" w:rsidTr="0022093C">
        <w:trPr>
          <w:trHeight w:val="22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200,0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200,0</w:t>
            </w:r>
          </w:p>
        </w:tc>
      </w:tr>
      <w:tr w:rsidR="0022093C" w:rsidRPr="0022093C" w:rsidTr="0022093C">
        <w:trPr>
          <w:trHeight w:val="712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04</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0,2</w:t>
            </w:r>
          </w:p>
        </w:tc>
      </w:tr>
      <w:tr w:rsidR="0022093C" w:rsidRPr="0022093C" w:rsidTr="0022093C">
        <w:trPr>
          <w:trHeight w:val="150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99 9 9011</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880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773,6</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852132" w:rsidP="0022093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1 613,2</w:t>
            </w:r>
          </w:p>
        </w:tc>
      </w:tr>
      <w:tr w:rsidR="0022093C" w:rsidRPr="0022093C" w:rsidTr="0022093C">
        <w:trPr>
          <w:trHeight w:val="2250"/>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155,0</w:t>
            </w:r>
          </w:p>
        </w:tc>
      </w:tr>
      <w:tr w:rsidR="0022093C" w:rsidRPr="0022093C" w:rsidTr="0022093C">
        <w:trPr>
          <w:trHeight w:val="1875"/>
        </w:trPr>
        <w:tc>
          <w:tcPr>
            <w:tcW w:w="5103" w:type="dxa"/>
            <w:tcBorders>
              <w:top w:val="nil"/>
              <w:left w:val="single" w:sz="4" w:space="0" w:color="auto"/>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1417"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13</w:t>
            </w:r>
          </w:p>
        </w:tc>
        <w:tc>
          <w:tcPr>
            <w:tcW w:w="1243"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50,0</w:t>
            </w:r>
          </w:p>
        </w:tc>
        <w:tc>
          <w:tcPr>
            <w:tcW w:w="1212" w:type="dxa"/>
            <w:tcBorders>
              <w:top w:val="nil"/>
              <w:left w:val="nil"/>
              <w:bottom w:val="single" w:sz="4" w:space="0" w:color="auto"/>
              <w:right w:val="single" w:sz="4" w:space="0" w:color="auto"/>
            </w:tcBorders>
            <w:shd w:val="clear" w:color="auto" w:fill="auto"/>
            <w:hideMark/>
          </w:tcPr>
          <w:p w:rsidR="0022093C" w:rsidRPr="0022093C" w:rsidRDefault="0022093C" w:rsidP="0022093C">
            <w:pPr>
              <w:spacing w:after="0" w:line="240" w:lineRule="auto"/>
              <w:jc w:val="right"/>
              <w:rPr>
                <w:rFonts w:ascii="Times New Roman" w:eastAsia="Times New Roman" w:hAnsi="Times New Roman" w:cs="Times New Roman"/>
                <w:sz w:val="28"/>
                <w:szCs w:val="28"/>
                <w:lang w:eastAsia="ru-RU"/>
              </w:rPr>
            </w:pPr>
            <w:r w:rsidRPr="0022093C">
              <w:rPr>
                <w:rFonts w:ascii="Times New Roman" w:eastAsia="Times New Roman" w:hAnsi="Times New Roman" w:cs="Times New Roman"/>
                <w:sz w:val="28"/>
                <w:szCs w:val="28"/>
                <w:lang w:eastAsia="ru-RU"/>
              </w:rPr>
              <w:t>50,0</w:t>
            </w:r>
          </w:p>
        </w:tc>
      </w:tr>
    </w:tbl>
    <w:p w:rsidR="0022093C" w:rsidRDefault="0022093C" w:rsidP="00C961A4">
      <w:pPr>
        <w:rPr>
          <w:rFonts w:ascii="Times New Roman" w:hAnsi="Times New Roman" w:cs="Times New Roman"/>
          <w:sz w:val="28"/>
          <w:szCs w:val="28"/>
        </w:rPr>
      </w:pPr>
    </w:p>
    <w:p w:rsidR="00C961A4" w:rsidRDefault="00C961A4" w:rsidP="00C961A4">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C961A4" w:rsidRDefault="00C961A4" w:rsidP="00C961A4">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586B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compat/>
  <w:rsids>
    <w:rsidRoot w:val="00356FF5"/>
    <w:rsid w:val="000321A7"/>
    <w:rsid w:val="000E783D"/>
    <w:rsid w:val="0022093C"/>
    <w:rsid w:val="00356FF5"/>
    <w:rsid w:val="00526EC8"/>
    <w:rsid w:val="00586B0F"/>
    <w:rsid w:val="00586D0C"/>
    <w:rsid w:val="005F306A"/>
    <w:rsid w:val="00633C5A"/>
    <w:rsid w:val="00852132"/>
    <w:rsid w:val="00AE298C"/>
    <w:rsid w:val="00AF4D57"/>
    <w:rsid w:val="00C75839"/>
    <w:rsid w:val="00C961A4"/>
    <w:rsid w:val="00CF6600"/>
    <w:rsid w:val="00E30C65"/>
    <w:rsid w:val="00F16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B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3236231">
      <w:bodyDiv w:val="1"/>
      <w:marLeft w:val="0"/>
      <w:marRight w:val="0"/>
      <w:marTop w:val="0"/>
      <w:marBottom w:val="0"/>
      <w:divBdr>
        <w:top w:val="none" w:sz="0" w:space="0" w:color="auto"/>
        <w:left w:val="none" w:sz="0" w:space="0" w:color="auto"/>
        <w:bottom w:val="none" w:sz="0" w:space="0" w:color="auto"/>
        <w:right w:val="none" w:sz="0" w:space="0" w:color="auto"/>
      </w:divBdr>
    </w:div>
    <w:div w:id="639919348">
      <w:bodyDiv w:val="1"/>
      <w:marLeft w:val="0"/>
      <w:marRight w:val="0"/>
      <w:marTop w:val="0"/>
      <w:marBottom w:val="0"/>
      <w:divBdr>
        <w:top w:val="none" w:sz="0" w:space="0" w:color="auto"/>
        <w:left w:val="none" w:sz="0" w:space="0" w:color="auto"/>
        <w:bottom w:val="none" w:sz="0" w:space="0" w:color="auto"/>
        <w:right w:val="none" w:sz="0" w:space="0" w:color="auto"/>
      </w:divBdr>
    </w:div>
    <w:div w:id="681979099">
      <w:bodyDiv w:val="1"/>
      <w:marLeft w:val="0"/>
      <w:marRight w:val="0"/>
      <w:marTop w:val="0"/>
      <w:marBottom w:val="0"/>
      <w:divBdr>
        <w:top w:val="none" w:sz="0" w:space="0" w:color="auto"/>
        <w:left w:val="none" w:sz="0" w:space="0" w:color="auto"/>
        <w:bottom w:val="none" w:sz="0" w:space="0" w:color="auto"/>
        <w:right w:val="none" w:sz="0" w:space="0" w:color="auto"/>
      </w:divBdr>
    </w:div>
    <w:div w:id="7649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2298</Words>
  <Characters>13103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2013-11-14T07:45:00Z</dcterms:created>
  <dcterms:modified xsi:type="dcterms:W3CDTF">2015-01-05T18:34:00Z</dcterms:modified>
</cp:coreProperties>
</file>